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rPr>
          <w:rFonts w:ascii="Calibri" w:hAnsi="Calibri" w:eastAsia="Times New Roman" w:cs="Calibri"/>
          <w:color w:val="auto"/>
          <w:lang w:val="ru-RU" w:bidi="ar-SA"/>
        </w:rPr>
      </w:pPr>
    </w:p>
    <w:p>
      <w:pPr>
        <w:spacing w:before="0" w:after="0"/>
        <w:rPr>
          <w:rFonts w:ascii="Calibri" w:hAnsi="Calibri" w:eastAsia="Times New Roman" w:cs="Calibri"/>
          <w:color w:val="auto"/>
          <w:lang w:val="ru-RU" w:bidi="ar-SA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>
      <w:pPr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ФОТОКОНКУРСА </w:t>
      </w:r>
    </w:p>
    <w:p>
      <w:pPr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val="ru-RU" w:bidi="ar-SA"/>
        </w:rPr>
        <w:t>ПЕДАГОГ ГЛАЗАМИ СТУДЕНТА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>
      <w:pPr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142"/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Общие положения</w:t>
      </w:r>
    </w:p>
    <w:p>
      <w:pPr>
        <w:pStyle w:val="61"/>
        <w:shd w:val="clear" w:fill="FFFFFF"/>
        <w:spacing w:before="0" w:after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Положение о фотоконкурсе «</w:t>
      </w:r>
      <w:r>
        <w:rPr>
          <w:rFonts w:eastAsia="Calibri" w:cs="Times New Roman"/>
          <w:color w:val="000000"/>
          <w:sz w:val="28"/>
          <w:szCs w:val="28"/>
          <w:lang w:val="ru-RU" w:bidi="ar-SA"/>
        </w:rPr>
        <w:t>Педагог глазами студента</w:t>
      </w:r>
      <w:r>
        <w:rPr>
          <w:color w:val="000000"/>
          <w:sz w:val="28"/>
          <w:szCs w:val="28"/>
        </w:rPr>
        <w:t>» (далее Конкурс)  определяет цели и задачи Конкурса, порядок его организации, проведения, подведения итогов и награждения победителей.</w:t>
      </w:r>
    </w:p>
    <w:p>
      <w:pPr>
        <w:shd w:val="clear" w:fill="FFFFFF"/>
        <w:spacing w:before="0" w:after="0" w:line="240" w:lineRule="auto"/>
        <w:ind w:firstLine="360"/>
        <w:jc w:val="both"/>
        <w:rPr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Учредитель Конкурса – </w:t>
      </w:r>
      <w:r>
        <w:rPr>
          <w:rFonts w:ascii="Times New Roman" w:hAnsi="Times New Roman" w:cs="Times New Roman"/>
          <w:b w:val="0"/>
          <w:i w:val="0"/>
          <w:caps w:val="0"/>
          <w:smallCaps w:val="0"/>
          <w:color w:val="000000"/>
          <w:spacing w:val="0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«Российский институт театрального искусства – ГИТИС»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Организатор).</w:t>
      </w:r>
    </w:p>
    <w:p>
      <w:pPr>
        <w:pStyle w:val="61"/>
        <w:shd w:val="clear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pStyle w:val="61"/>
        <w:shd w:val="clear" w:fill="FFFFFF"/>
        <w:spacing w:before="0" w:after="0"/>
        <w:ind w:hanging="142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aps/>
          <w:color w:val="000000"/>
          <w:sz w:val="28"/>
          <w:szCs w:val="28"/>
        </w:rPr>
        <w:t>Цели и задачи Конкурса</w:t>
      </w:r>
    </w:p>
    <w:p>
      <w:pPr>
        <w:pStyle w:val="61"/>
        <w:shd w:val="clear" w:color="auto" w:fill="FFFFFF"/>
        <w:spacing w:before="0" w:after="0"/>
        <w:ind w:firstLine="708"/>
        <w:jc w:val="both"/>
        <w:rPr>
          <w:sz w:val="28"/>
          <w:szCs w:val="28"/>
          <w:highlight w:val="none"/>
          <w:shd w:val="clear" w:color="auto" w:fill="auto"/>
        </w:rPr>
      </w:pPr>
      <w:r>
        <w:rPr>
          <w:color w:val="000000"/>
          <w:sz w:val="28"/>
          <w:szCs w:val="28"/>
        </w:rPr>
        <w:t xml:space="preserve">2.1. </w:t>
      </w:r>
      <w:r>
        <w:rPr>
          <w:sz w:val="28"/>
          <w:szCs w:val="28"/>
        </w:rPr>
        <w:t>Конкурс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highlight w:val="none"/>
          <w:shd w:val="clear" w:color="auto" w:fill="auto"/>
        </w:rPr>
        <w:t>призван найти лучшие образы педагогов, отражающие особые, яркие, творческие моменты их работы.</w:t>
      </w:r>
    </w:p>
    <w:p>
      <w:pPr>
        <w:pStyle w:val="61"/>
        <w:shd w:val="clear" w:fill="FFFFFF"/>
        <w:spacing w:before="0"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Задачи Конкурса:</w:t>
      </w:r>
    </w:p>
    <w:p>
      <w:pPr>
        <w:pStyle w:val="61"/>
        <w:shd w:val="clear" w:fill="FFFFFF"/>
        <w:spacing w:before="0" w:after="0"/>
        <w:jc w:val="left"/>
        <w:rPr>
          <w:rFonts w:hint="default" w:cs="Times New Roman"/>
          <w:b w:val="0"/>
          <w:bCs w:val="0"/>
          <w:color w:val="000000"/>
          <w:sz w:val="28"/>
          <w:szCs w:val="28"/>
          <w:highlight w:val="none"/>
          <w:shd w:val="clear" w:color="auto" w:fill="auto"/>
          <w:lang w:val="ru-RU"/>
        </w:rPr>
      </w:pPr>
      <w:r>
        <w:rPr>
          <w:rFonts w:hint="default" w:cs="Times New Roman"/>
          <w:b w:val="0"/>
          <w:bCs w:val="0"/>
          <w:color w:val="000000"/>
          <w:sz w:val="28"/>
          <w:szCs w:val="28"/>
          <w:highlight w:val="none"/>
          <w:shd w:val="clear" w:color="auto" w:fill="auto"/>
          <w:lang w:val="ru-RU"/>
        </w:rPr>
        <w:t>-</w:t>
      </w:r>
      <w:r>
        <w:rPr>
          <w:rFonts w:hint="default" w:cs="Times New Roman"/>
          <w:b/>
          <w:bCs/>
          <w:color w:val="000000"/>
          <w:sz w:val="28"/>
          <w:szCs w:val="28"/>
          <w:highlight w:val="none"/>
          <w:shd w:val="clear" w:color="auto" w:fill="auto"/>
          <w:lang w:val="ru-RU"/>
        </w:rPr>
        <w:t xml:space="preserve"> </w:t>
      </w:r>
      <w:r>
        <w:rPr>
          <w:rFonts w:hint="default" w:cs="Times New Roman"/>
          <w:b w:val="0"/>
          <w:bCs w:val="0"/>
          <w:color w:val="000000"/>
          <w:sz w:val="28"/>
          <w:szCs w:val="28"/>
          <w:highlight w:val="none"/>
          <w:shd w:val="clear" w:color="auto" w:fill="auto"/>
          <w:lang w:val="ru-RU"/>
        </w:rPr>
        <w:t>выявить художественные таланты студентов.</w:t>
      </w:r>
    </w:p>
    <w:p>
      <w:pPr>
        <w:pStyle w:val="61"/>
        <w:shd w:val="clear" w:fill="FFFFFF"/>
        <w:spacing w:before="0" w:after="0"/>
        <w:jc w:val="left"/>
        <w:rPr>
          <w:rFonts w:hint="default" w:cs="Times New Roman"/>
          <w:b w:val="0"/>
          <w:bCs w:val="0"/>
          <w:color w:val="000000"/>
          <w:sz w:val="28"/>
          <w:szCs w:val="28"/>
          <w:highlight w:val="none"/>
          <w:shd w:val="clear" w:color="auto" w:fill="auto"/>
          <w:lang w:val="ru-RU"/>
        </w:rPr>
      </w:pPr>
      <w:r>
        <w:rPr>
          <w:rFonts w:hint="default" w:cs="Times New Roman"/>
          <w:b w:val="0"/>
          <w:bCs w:val="0"/>
          <w:color w:val="000000"/>
          <w:sz w:val="28"/>
          <w:szCs w:val="28"/>
          <w:highlight w:val="none"/>
          <w:shd w:val="clear" w:color="auto" w:fill="auto"/>
          <w:lang w:val="ru-RU"/>
        </w:rPr>
        <w:t>- дать студентам возможность творческой самореализации.</w:t>
      </w:r>
    </w:p>
    <w:p>
      <w:pPr>
        <w:pStyle w:val="61"/>
        <w:shd w:val="clear" w:fill="FFFFFF"/>
        <w:spacing w:before="0" w:after="0"/>
        <w:jc w:val="left"/>
        <w:rPr>
          <w:rFonts w:hint="default" w:cs="Times New Roman"/>
          <w:b w:val="0"/>
          <w:bCs w:val="0"/>
          <w:color w:val="000000"/>
          <w:sz w:val="28"/>
          <w:szCs w:val="28"/>
          <w:highlight w:val="none"/>
          <w:shd w:val="clear" w:color="auto" w:fill="auto"/>
          <w:lang w:val="ru-RU"/>
        </w:rPr>
      </w:pPr>
      <w:r>
        <w:rPr>
          <w:rFonts w:hint="default" w:cs="Times New Roman"/>
          <w:b w:val="0"/>
          <w:bCs w:val="0"/>
          <w:color w:val="000000"/>
          <w:sz w:val="28"/>
          <w:szCs w:val="28"/>
          <w:highlight w:val="none"/>
          <w:shd w:val="clear" w:color="auto" w:fill="auto"/>
          <w:lang w:val="ru-RU"/>
        </w:rPr>
        <w:t>- создать уникальную фотогалерею педагогов ГИТИСа.</w:t>
      </w:r>
    </w:p>
    <w:p>
      <w:pPr>
        <w:pStyle w:val="61"/>
        <w:shd w:val="clear" w:fill="FFFFFF"/>
        <w:spacing w:before="0" w:after="0"/>
        <w:jc w:val="left"/>
        <w:rPr>
          <w:rFonts w:hint="default" w:cs="Times New Roman"/>
          <w:b w:val="0"/>
          <w:bCs w:val="0"/>
          <w:color w:val="000000"/>
          <w:sz w:val="28"/>
          <w:szCs w:val="28"/>
          <w:highlight w:val="none"/>
          <w:shd w:val="clear" w:color="auto" w:fill="auto"/>
          <w:lang w:val="ru-RU"/>
        </w:rPr>
      </w:pPr>
    </w:p>
    <w:p>
      <w:pPr>
        <w:pStyle w:val="61"/>
        <w:shd w:val="clear" w:fill="FFFFFF"/>
        <w:spacing w:before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b/>
          <w:bCs/>
          <w:caps/>
          <w:color w:val="000000"/>
          <w:sz w:val="28"/>
          <w:szCs w:val="28"/>
        </w:rPr>
        <w:t>Организатор Конкурса</w:t>
      </w:r>
    </w:p>
    <w:p>
      <w:pPr>
        <w:pStyle w:val="61"/>
        <w:shd w:val="clear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Организатор Конкурса назначает оргкомитет Конкурса.</w:t>
      </w:r>
    </w:p>
    <w:p>
      <w:pPr>
        <w:pStyle w:val="61"/>
        <w:shd w:val="clear" w:fill="FFFFFF"/>
        <w:spacing w:before="0" w:after="0"/>
        <w:ind w:firstLine="708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3.2 Оргкомитет Конкурса состоит из членов Студенческого Совета ГИТИСа.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3.3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Обязанности Оргкомитета: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осуществлять общее руководство Конкурсом;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утверждать план подготовки Конкурса;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утверждать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 участников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и жюри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обеспечивать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организацию и проведение церемонии награждения победителей Конкурса; 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обеспечивать информационную доступность Конкурса;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обеспечивать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приобретение необходимого количества призов для участников Конкурса;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обеспечивать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организацию и проведение выставки лучших работ участников Конкурса.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создавать равные условия для всех участников Конкурса;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обеспечивать гласность проведения Конкурса;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допускать</w:t>
      </w:r>
      <w:r>
        <w:rPr>
          <w:rFonts w:ascii="Times New Roman" w:hAnsi="Times New Roman" w:cs="Times New Roman"/>
          <w:sz w:val="28"/>
          <w:szCs w:val="28"/>
        </w:rPr>
        <w:t xml:space="preserve">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>
      <w:pPr>
        <w:pStyle w:val="62"/>
        <w:spacing w:before="0" w:after="0"/>
        <w:ind w:left="3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61"/>
        <w:shd w:val="clear" w:fill="FFFFFF"/>
        <w:spacing w:before="0" w:after="0"/>
        <w:ind w:firstLine="708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b/>
          <w:bCs/>
          <w:caps/>
          <w:color w:val="000000"/>
          <w:sz w:val="28"/>
          <w:szCs w:val="28"/>
        </w:rPr>
        <w:t>Условия участия в Конкурсе</w:t>
      </w:r>
    </w:p>
    <w:p>
      <w:pPr>
        <w:pStyle w:val="61"/>
        <w:shd w:val="clear" w:fill="FFFFFF"/>
        <w:spacing w:before="0" w:after="0"/>
        <w:ind w:firstLine="708"/>
        <w:jc w:val="both"/>
        <w:rPr>
          <w:rFonts w:hint="default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4.1. В Конкурсе могут принимать участие учащиеся </w:t>
      </w:r>
      <w:r>
        <w:rPr>
          <w:rFonts w:eastAsia="Calibri" w:cs="Times New Roman"/>
          <w:color w:val="000000"/>
          <w:sz w:val="28"/>
          <w:szCs w:val="28"/>
          <w:lang w:val="ru-RU" w:bidi="ar-SA"/>
        </w:rPr>
        <w:t>всех факультетов всех курсов ГИТИСа</w:t>
      </w:r>
      <w:r>
        <w:rPr>
          <w:rFonts w:hint="default" w:cs="Times New Roman"/>
          <w:color w:val="000000"/>
          <w:sz w:val="28"/>
          <w:szCs w:val="28"/>
          <w:lang w:val="ru-RU" w:bidi="ar-SA"/>
        </w:rPr>
        <w:t>, а также выпускники ГИТИСа всех лет.</w:t>
      </w:r>
    </w:p>
    <w:p>
      <w:pPr>
        <w:pStyle w:val="61"/>
        <w:shd w:val="clear" w:fill="FFFFFF"/>
        <w:spacing w:before="0"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Возраст  участников </w:t>
      </w:r>
      <w:r>
        <w:rPr>
          <w:rFonts w:eastAsia="Calibri" w:cs="Times New Roman"/>
          <w:color w:val="000000"/>
          <w:sz w:val="28"/>
          <w:szCs w:val="28"/>
          <w:lang w:val="ru-RU" w:bidi="ar-SA"/>
        </w:rPr>
        <w:t>не ограничен.</w:t>
      </w:r>
    </w:p>
    <w:p>
      <w:pPr>
        <w:pStyle w:val="61"/>
        <w:shd w:val="clear" w:fill="FFFFFF"/>
        <w:spacing w:before="0" w:after="0"/>
        <w:ind w:firstLine="708"/>
        <w:jc w:val="both"/>
        <w:rPr>
          <w:rFonts w:hint="default"/>
          <w:lang w:val="ru-RU"/>
        </w:rPr>
      </w:pPr>
      <w:r>
        <w:rPr>
          <w:sz w:val="28"/>
          <w:szCs w:val="28"/>
        </w:rPr>
        <w:t>4.3. Заявки с указанием данных участников (Приложение 1</w:t>
      </w:r>
      <w:r>
        <w:rPr>
          <w:rFonts w:hint="default"/>
          <w:sz w:val="28"/>
          <w:szCs w:val="28"/>
          <w:lang w:val="ru-RU"/>
        </w:rPr>
        <w:t>, см. ниже</w:t>
      </w:r>
      <w:r>
        <w:rPr>
          <w:sz w:val="28"/>
          <w:szCs w:val="28"/>
        </w:rPr>
        <w:t xml:space="preserve">) необходимо отправить в оргкомитет Конкурса </w:t>
      </w:r>
      <w:r>
        <w:rPr>
          <w:b/>
          <w:sz w:val="28"/>
          <w:szCs w:val="28"/>
        </w:rPr>
        <w:t>до 0</w:t>
      </w:r>
      <w:r>
        <w:rPr>
          <w:rFonts w:hint="default"/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.0</w:t>
      </w:r>
      <w:r>
        <w:rPr>
          <w:rFonts w:hint="default"/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.2023 года</w:t>
      </w:r>
      <w:r>
        <w:rPr>
          <w:sz w:val="28"/>
          <w:szCs w:val="28"/>
        </w:rPr>
        <w:t xml:space="preserve"> на электронную почту </w:t>
      </w:r>
      <w:r>
        <w:rPr>
          <w:sz w:val="28"/>
          <w:szCs w:val="28"/>
          <w:lang w:val="ru-RU"/>
        </w:rPr>
        <w:t>оргкомитета</w:t>
      </w:r>
      <w:r>
        <w:rPr>
          <w:rFonts w:hint="default"/>
          <w:sz w:val="28"/>
          <w:szCs w:val="28"/>
          <w:lang w:val="ru-RU"/>
        </w:rPr>
        <w:t xml:space="preserve"> - photo@gitis.net</w:t>
      </w:r>
    </w:p>
    <w:p>
      <w:pPr>
        <w:pStyle w:val="61"/>
        <w:shd w:val="clear" w:fill="FFFFFF"/>
        <w:spacing w:before="0" w:after="0"/>
        <w:ind w:firstLine="708"/>
        <w:jc w:val="both"/>
      </w:pPr>
      <w:r>
        <w:rPr>
          <w:sz w:val="28"/>
          <w:szCs w:val="28"/>
        </w:rPr>
        <w:t xml:space="preserve">4.4. Для Конкурса необходимо предоставить фотографии в электронном виде </w:t>
      </w:r>
      <w:r>
        <w:rPr>
          <w:b/>
          <w:sz w:val="28"/>
          <w:szCs w:val="28"/>
        </w:rPr>
        <w:t>до 0</w:t>
      </w:r>
      <w:r>
        <w:rPr>
          <w:rFonts w:hint="default"/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.0</w:t>
      </w:r>
      <w:r>
        <w:rPr>
          <w:rFonts w:hint="default"/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.2023 года</w:t>
      </w:r>
      <w:r>
        <w:rPr>
          <w:sz w:val="28"/>
          <w:szCs w:val="28"/>
        </w:rPr>
        <w:t xml:space="preserve"> (на</w:t>
      </w:r>
      <w:r>
        <w:rPr>
          <w:rFonts w:hint="default" w:cs="Times New Roman"/>
          <w:color w:val="auto"/>
          <w:sz w:val="28"/>
          <w:szCs w:val="28"/>
          <w:lang w:val="ru-RU" w:bidi="ar-SA"/>
        </w:rPr>
        <w:t xml:space="preserve"> почту - </w:t>
      </w:r>
      <w:r>
        <w:rPr>
          <w:rFonts w:hint="default"/>
          <w:color w:val="auto"/>
          <w:sz w:val="28"/>
          <w:szCs w:val="28"/>
          <w:lang w:val="ru-RU"/>
        </w:rPr>
        <w:t>photo@gitis.net</w:t>
      </w:r>
      <w:r>
        <w:rPr>
          <w:sz w:val="28"/>
          <w:szCs w:val="28"/>
        </w:rPr>
        <w:t>).</w:t>
      </w:r>
    </w:p>
    <w:p>
      <w:pPr>
        <w:pStyle w:val="61"/>
        <w:shd w:val="clear" w:fill="FFFFFF"/>
        <w:spacing w:before="0" w:after="0"/>
        <w:ind w:left="360" w:firstLine="0"/>
        <w:jc w:val="both"/>
        <w:rPr>
          <w:sz w:val="28"/>
          <w:szCs w:val="28"/>
        </w:rPr>
      </w:pPr>
    </w:p>
    <w:p>
      <w:pPr>
        <w:pStyle w:val="61"/>
        <w:shd w:val="clear" w:fill="FFFFFF"/>
        <w:spacing w:before="0" w:after="0"/>
        <w:ind w:left="720" w:firstLine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aps/>
          <w:color w:val="000000"/>
          <w:sz w:val="28"/>
          <w:szCs w:val="28"/>
        </w:rPr>
        <w:t>Сроки проведения Конкурса</w:t>
      </w:r>
    </w:p>
    <w:p>
      <w:pPr>
        <w:pStyle w:val="61"/>
        <w:shd w:val="clear" w:fill="FFFFFF"/>
        <w:spacing w:before="0"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Даты проведения Конкурса – </w:t>
      </w:r>
      <w:r>
        <w:rPr>
          <w:color w:val="000000"/>
          <w:sz w:val="28"/>
          <w:szCs w:val="28"/>
          <w:lang w:val="ru-RU"/>
        </w:rPr>
        <w:t>февраль</w:t>
      </w:r>
      <w:r>
        <w:rPr>
          <w:rFonts w:eastAsia="Calibri" w:cs="Times New Roman"/>
          <w:color w:val="000000"/>
          <w:sz w:val="28"/>
          <w:szCs w:val="28"/>
          <w:lang w:val="ru-RU" w:bidi="ar-SA"/>
        </w:rPr>
        <w:t>-</w:t>
      </w:r>
      <w:r>
        <w:rPr>
          <w:rFonts w:cs="Times New Roman"/>
          <w:color w:val="000000"/>
          <w:sz w:val="28"/>
          <w:szCs w:val="28"/>
          <w:lang w:val="ru-RU" w:bidi="ar-SA"/>
        </w:rPr>
        <w:t>май</w:t>
      </w:r>
      <w:r>
        <w:rPr>
          <w:color w:val="000000"/>
          <w:sz w:val="28"/>
          <w:szCs w:val="28"/>
        </w:rPr>
        <w:t xml:space="preserve"> 2023 года. </w:t>
      </w:r>
    </w:p>
    <w:p>
      <w:pPr>
        <w:pStyle w:val="61"/>
        <w:shd w:val="clear" w:fill="FFFFFF"/>
        <w:spacing w:before="0" w:after="0"/>
        <w:ind w:firstLine="708"/>
        <w:jc w:val="both"/>
        <w:rPr>
          <w:color w:val="000000"/>
          <w:sz w:val="28"/>
          <w:szCs w:val="28"/>
        </w:rPr>
      </w:pPr>
    </w:p>
    <w:p>
      <w:pPr>
        <w:pStyle w:val="61"/>
        <w:shd w:val="clear" w:fill="FFFFFF"/>
        <w:spacing w:before="0" w:after="0"/>
        <w:ind w:firstLine="708"/>
        <w:jc w:val="both"/>
        <w:rPr>
          <w:color w:val="000000"/>
          <w:sz w:val="28"/>
          <w:szCs w:val="28"/>
        </w:rPr>
      </w:pPr>
    </w:p>
    <w:p>
      <w:pPr>
        <w:pStyle w:val="61"/>
        <w:numPr>
          <w:ilvl w:val="0"/>
          <w:numId w:val="3"/>
        </w:numPr>
        <w:shd w:val="clear" w:fill="FFFFFF"/>
        <w:spacing w:before="0" w:after="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Условия проведения Конкурса</w:t>
      </w:r>
    </w:p>
    <w:p>
      <w:pPr>
        <w:pStyle w:val="61"/>
        <w:numPr>
          <w:ilvl w:val="1"/>
          <w:numId w:val="3"/>
        </w:numPr>
        <w:shd w:val="clear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номинациям:</w:t>
      </w:r>
    </w:p>
    <w:p>
      <w:pPr>
        <w:pStyle w:val="61"/>
        <w:numPr>
          <w:ilvl w:val="0"/>
          <w:numId w:val="0"/>
        </w:numPr>
        <w:shd w:val="clear" w:fill="FFFFFF"/>
        <w:spacing w:before="0" w:after="0"/>
        <w:ind w:left="708" w:leftChars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Портрет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(Эта номинация предлагает автору создать портрет педагога: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одиночны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, парны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или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группов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ой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раскрывающи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й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характер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и личность педагога 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передающий его состояние, мысли или чувства).</w:t>
      </w:r>
    </w:p>
    <w:p>
      <w:p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«Родной ГИТИС»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(Эта номинация предлагает автору зафиксировать непосредственный контакт педагога со студентами: во время занятий или за их пределами). </w:t>
      </w: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«Педагог в роли»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(Эта номинация предлагает автору представить педагога в образе какого-либо персонажа мировой классической литературы. Разрешается использование программ для обработки и редактирования фотографий). </w:t>
      </w:r>
    </w:p>
    <w:p>
      <w:pPr>
        <w:spacing w:before="0" w:after="0"/>
        <w:jc w:val="both"/>
        <w:rPr>
          <w:rFonts w:hint="defaul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Уникальная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фотография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(Эта номинация предлагает автору отказаться от всех выше указанных условий и дать полную свободу своей фантазии. Единственное условие - идея фотографии должна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кардинально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отличаться от предыдущих номинаций.).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62"/>
        <w:spacing w:before="0" w:after="0"/>
        <w:ind w:left="0"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6.2. На Конкурс принимаются черно-белые и цветные авторские фотографии в электронном виде, отвечающие требованиям настоящего Положения (в количестве не более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фотографий по каждой номинации).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Конкурсные фотографии должны обладать следующими техническими характеристиками: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EFEFE"/>
        </w:rPr>
        <w:t>размер от 1900 пикселей по длинной стороне, разрешение от 150 dpi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EFEFE"/>
          <w:lang w:val="ru-RU"/>
        </w:rPr>
        <w:t>.</w:t>
      </w:r>
    </w:p>
    <w:p>
      <w:pPr>
        <w:pStyle w:val="62"/>
        <w:spacing w:before="0" w:after="0"/>
        <w:ind w:left="0" w:firstLine="708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6.3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На фотоконкурс не принимаются фотографии, содержащие сцены насилия,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обнажённую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натуру,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или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призывающие к нарушению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общепринятых норм морали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.</w:t>
      </w:r>
    </w:p>
    <w:p>
      <w:pPr>
        <w:pStyle w:val="62"/>
        <w:spacing w:before="0" w:after="0"/>
        <w:ind w:left="0" w:firstLine="708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6.4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Организаторы оставляют за собой право не принимать фотографии,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не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относящиеся к теме фотоконкурса, либо фотографии плохого качества и не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соответствующие заявленным требованиям.</w:t>
      </w:r>
    </w:p>
    <w:p>
      <w:pPr>
        <w:pStyle w:val="62"/>
        <w:spacing w:before="0" w:after="0"/>
        <w:ind w:left="0" w:firstLine="708"/>
        <w:jc w:val="both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электронном письме участника в обязательном порядке должны быть: анкета-заявка, фотографии и их краткое описание, раскрывающее замысел автора.</w:t>
      </w:r>
    </w:p>
    <w:p>
      <w:pPr>
        <w:pStyle w:val="62"/>
        <w:spacing w:before="0" w:after="0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Выставка </w:t>
      </w:r>
      <w:r>
        <w:rPr>
          <w:rFonts w:ascii="Times New Roman" w:hAnsi="Times New Roman" w:cs="Times New Roman"/>
          <w:sz w:val="28"/>
          <w:szCs w:val="28"/>
          <w:lang w:val="ru-RU"/>
        </w:rPr>
        <w:t>лучших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работ, присланных на Конкурс,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ar-SA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ar-S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ar-SA"/>
        </w:rPr>
        <w:t xml:space="preserve">территории главного 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учебного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 w:bidi="ar-SA"/>
        </w:rPr>
        <w:t xml:space="preserve"> корпуса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ar-SA"/>
        </w:rPr>
        <w:t xml:space="preserve"> ГИТИСа (Малый Кисловский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 w:bidi="ar-SA"/>
        </w:rPr>
        <w:t xml:space="preserve"> пер.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ar-SA"/>
        </w:rPr>
        <w:t>, д. 6).</w:t>
      </w:r>
    </w:p>
    <w:p>
      <w:pPr>
        <w:pStyle w:val="62"/>
        <w:spacing w:before="0" w:after="0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 Фотографии, поступившие на Конкурс, могут использоваться Организатором Конкурса для публикаций в СМИ, на выставках, для рекламных и иных целей.</w:t>
      </w:r>
    </w:p>
    <w:p>
      <w:pPr>
        <w:pStyle w:val="62"/>
        <w:spacing w:before="0" w:after="0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Подача фотографий и </w:t>
      </w:r>
      <w:r>
        <w:rPr>
          <w:rFonts w:ascii="Times New Roman" w:hAnsi="Times New Roman" w:cs="Times New Roman"/>
          <w:sz w:val="28"/>
          <w:szCs w:val="28"/>
          <w:lang w:val="ru-RU"/>
        </w:rPr>
        <w:t>анкет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-заявок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Конкурсе, заканчивается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  <w:t>1 мая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pStyle w:val="62"/>
        <w:spacing w:before="0" w:after="0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61"/>
        <w:numPr>
          <w:ilvl w:val="0"/>
          <w:numId w:val="3"/>
        </w:numPr>
        <w:shd w:val="clear" w:fill="FFFFFF"/>
        <w:spacing w:before="0"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Жюри Конкурса</w:t>
      </w:r>
    </w:p>
    <w:p>
      <w:pPr>
        <w:pStyle w:val="61"/>
        <w:shd w:val="clear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 целях оценки участников Конкурса и определения победителей </w:t>
      </w:r>
      <w:r>
        <w:rPr>
          <w:sz w:val="28"/>
          <w:szCs w:val="28"/>
          <w:lang w:val="ru-RU"/>
        </w:rPr>
        <w:t>создаётся</w:t>
      </w:r>
      <w:r>
        <w:rPr>
          <w:sz w:val="28"/>
          <w:szCs w:val="28"/>
        </w:rPr>
        <w:t xml:space="preserve"> Жюри.</w:t>
      </w:r>
    </w:p>
    <w:p>
      <w:pPr>
        <w:pStyle w:val="61"/>
        <w:shd w:val="clear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Состав Жюри определяется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ргкомитетом.</w:t>
      </w:r>
    </w:p>
    <w:p>
      <w:pPr>
        <w:pStyle w:val="61"/>
        <w:shd w:val="clear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Члены Жюри обязаны соблюдать </w:t>
      </w:r>
      <w:r>
        <w:rPr>
          <w:sz w:val="28"/>
          <w:szCs w:val="28"/>
          <w:lang w:val="ru-RU"/>
        </w:rPr>
        <w:t>настоящее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Положение.</w:t>
      </w:r>
    </w:p>
    <w:p>
      <w:pPr>
        <w:pStyle w:val="61"/>
        <w:shd w:val="clear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Результатом работы Жюри является заполненная и подписанная оценочная ведомость.</w:t>
      </w:r>
    </w:p>
    <w:p>
      <w:pPr>
        <w:pStyle w:val="61"/>
        <w:shd w:val="clear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 Итоги работы Жюри обсуждению и пересмотру не подлежат.</w:t>
      </w:r>
    </w:p>
    <w:p>
      <w:pPr>
        <w:pStyle w:val="61"/>
        <w:shd w:val="clear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Жюри Конкурса оценивает конкурсные работы по 10-балльной системе по следующим критериям:</w:t>
      </w:r>
    </w:p>
    <w:p>
      <w:pPr>
        <w:pStyle w:val="61"/>
        <w:shd w:val="clear" w:fill="FFFFFF"/>
        <w:spacing w:before="0" w:after="0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соответствие заявленной теме конкурса;</w:t>
      </w:r>
    </w:p>
    <w:p>
      <w:pPr>
        <w:pStyle w:val="61"/>
        <w:shd w:val="clear" w:fill="FFFFFF"/>
        <w:spacing w:before="0" w:after="0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оригинальность;</w:t>
      </w:r>
    </w:p>
    <w:p>
      <w:pPr>
        <w:pStyle w:val="61"/>
        <w:shd w:val="clear" w:fill="FFFFFF"/>
        <w:spacing w:before="0" w:after="0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художественная цельность и эстетика;</w:t>
      </w:r>
    </w:p>
    <w:p>
      <w:pPr>
        <w:spacing w:before="0" w:after="0" w:line="240" w:lineRule="auto"/>
        <w:ind w:firstLine="709"/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техника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мастерство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>
      <w:pPr>
        <w:pStyle w:val="61"/>
        <w:shd w:val="clear" w:fill="FFFFFF"/>
        <w:spacing w:before="0" w:after="0"/>
        <w:ind w:left="72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before="0"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8. ПОДВЕДЕНИЕ ИТОГОВ КОНКУРСА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8.1. Итоги Конкурса должны быть подведены и объявлены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15 мая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2023 года. </w:t>
      </w:r>
    </w:p>
    <w:p>
      <w:pPr>
        <w:spacing w:before="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8.2. Итоги Конкурса размещаются на официальном сайте Организатора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https://gitis.net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9. НАГРАЖДЕНИЕ ПОБЕДИТЕЛЕЙ КОНКУРСА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9.1 Награждение победителей Конкурса осуществляется после подведения итогов Конкурса и подписания ведомости.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9.2 Информация о дате, месте и времени проведения церемонии награждения победителей Конкурса доводится до сведения всех победителей Конкурса по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телефону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дня до начала мероприятия. Организаторы оставляют за собой право менять дату и время проведения награждения победителей.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9.3 Победители Конкурса  награждаются дипломами и памятными подарками.</w:t>
      </w:r>
    </w:p>
    <w:p>
      <w:pPr>
        <w:pStyle w:val="61"/>
        <w:shd w:val="clear" w:fill="FFFFFF"/>
        <w:spacing w:before="0" w:after="0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hd w:val="clear" w:fill="FFFFFF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hd w:val="clear" w:fill="FFFFFF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Консультации и справки по вопросам проведения Конкурса:</w:t>
      </w:r>
    </w:p>
    <w:p>
      <w:pPr>
        <w:shd w:val="clear" w:fill="FFFFFF"/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Дроздов Матвей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Председатель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 w:eastAsia="ru-RU" w:bidi="ar-SA"/>
        </w:rPr>
        <w:t xml:space="preserve"> Студенческого Совета ГИТИСа.</w:t>
      </w:r>
    </w:p>
    <w:p>
      <w:pPr>
        <w:shd w:val="clear" w:fill="FFFFFF"/>
        <w:spacing w:before="0" w:after="0" w:line="240" w:lineRule="auto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 w:bidi="ar-SA"/>
        </w:rPr>
        <w:t>Тел.: 8(926)664-11-01 (WhatsApp, Телеграм).</w:t>
      </w:r>
    </w:p>
    <w:p>
      <w:pPr>
        <w:shd w:val="clear" w:fill="FFFFFF"/>
        <w:spacing w:before="0"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en-US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>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 w:bidi="ar-SA"/>
        </w:rPr>
        <w:t xml:space="preserve"> Студенческого Совета - studsovet@gitis.net</w:t>
      </w:r>
    </w:p>
    <w:p>
      <w:pPr>
        <w:pStyle w:val="61"/>
        <w:shd w:val="clear" w:fill="FFFFFF"/>
        <w:spacing w:before="0" w:after="0"/>
        <w:rPr>
          <w:rStyle w:val="6"/>
          <w:rFonts w:ascii="Times New Roman" w:hAnsi="Times New Roman"/>
          <w:sz w:val="28"/>
          <w:szCs w:val="28"/>
          <w:lang w:val="en-US" w:eastAsia="en-US"/>
        </w:rPr>
      </w:pPr>
    </w:p>
    <w:p>
      <w:pPr>
        <w:pStyle w:val="61"/>
        <w:shd w:val="clear" w:fill="FFFFFF"/>
        <w:spacing w:before="0" w:after="0"/>
        <w:jc w:val="right"/>
        <w:rPr>
          <w:rFonts w:cs="Times New Roman"/>
          <w:color w:val="000000"/>
          <w:sz w:val="28"/>
          <w:szCs w:val="28"/>
          <w:lang w:eastAsia="ru-RU"/>
        </w:rPr>
      </w:pPr>
    </w:p>
    <w:p>
      <w:pPr>
        <w:pStyle w:val="61"/>
        <w:shd w:val="clear" w:fill="FFFFFF"/>
        <w:spacing w:before="0" w:after="0"/>
        <w:jc w:val="right"/>
        <w:rPr>
          <w:rFonts w:cs="Times New Roman"/>
          <w:color w:val="000000"/>
          <w:sz w:val="28"/>
          <w:szCs w:val="28"/>
          <w:lang w:eastAsia="ru-RU"/>
        </w:rPr>
      </w:pPr>
    </w:p>
    <w:p>
      <w:pPr>
        <w:pStyle w:val="61"/>
        <w:shd w:val="clear" w:fill="FFFFFF"/>
        <w:spacing w:before="0" w:after="0"/>
        <w:jc w:val="right"/>
        <w:rPr>
          <w:rFonts w:cs="Times New Roman"/>
          <w:color w:val="000000"/>
          <w:sz w:val="28"/>
          <w:szCs w:val="28"/>
          <w:lang w:eastAsia="ru-RU"/>
        </w:rPr>
      </w:pPr>
    </w:p>
    <w:p>
      <w:pPr>
        <w:spacing w:before="0" w:after="0" w:line="240" w:lineRule="auto"/>
        <w:rPr>
          <w:rFonts w:ascii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>
      <w:footerReference r:id="rId5" w:type="default"/>
      <w:pgSz w:w="11906" w:h="16838"/>
      <w:pgMar w:top="568" w:right="850" w:bottom="851" w:left="1701" w:header="0" w:footer="56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ionPr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before="0" w:after="200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6883400</wp:posOffset>
              </wp:positionH>
              <wp:positionV relativeFrom="paragraph">
                <wp:posOffset>-109220</wp:posOffset>
              </wp:positionV>
              <wp:extent cx="154940" cy="2508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0"/>
                            <w:spacing w:before="0" w:after="200"/>
                            <w:rPr>
                              <w:rStyle w:val="7"/>
                              <w:rFonts w:cs="Calibri"/>
                            </w:rPr>
                          </w:pPr>
                          <w:r>
                            <w:rPr>
                              <w:rStyle w:val="7"/>
                              <w:rFonts w:cs="Calibri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7"/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cs="Calibri"/>
                            </w:rPr>
                            <w:t>4</w:t>
                          </w:r>
                          <w:r>
                            <w:rPr>
                              <w:rStyle w:val="7"/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ame1" o:spid="_x0000_s1026" o:spt="202" type="#_x0000_t202" style="position:absolute;left:0pt;margin-left:542pt;margin-top:-8.6pt;height:19.75pt;width:12.2pt;mso-position-horizontal-relative:page;mso-wrap-distance-bottom:0pt;mso-wrap-distance-left:0pt;mso-wrap-distance-right:0pt;mso-wrap-distance-top:0pt;z-index:251659264;mso-width-relative:page;mso-height-relative:page;" fillcolor="#FFFFFF" filled="t" stroked="f" coordsize="21600,21600" o:allowincell="f" o:gfxdata="UEsDBAoAAAAAAIdO4kAAAAAAAAAAAAAAAAAEAAAAZHJzL1BLAwQUAAAACACHTuJAoQsFQdcAAAAM&#10;AQAADwAAAGRycy9kb3ducmV2LnhtbE2PzU7DMBCE70h9B2srcWvtuIiGEKcSRXBFBKRe3XgbR4nX&#10;Uez+8PY4JzjO7Gj2m3J3cwO74BQ6TwqytQCG1HjTUavg++ttlQMLUZPRgydU8IMBdtXirtSF8Vf6&#10;xEsdW5ZKKBRagY1xLDgPjUWnw9qPSOl28pPTMcmp5WbS11TuBi6FeOROd5Q+WD3i3mLT12enYPMh&#10;t4fwXr/uxwM+9Xl46U9klbpfZuIZWMRb/AvDjJ/QoUpMR38mE9iQtMgf0pioYJVtJbA5MnvAjgqk&#10;3ACvSv5/RPULUEsDBBQAAAAIAIdO4kAtTTJEyAEAALMDAAAOAAAAZHJzL2Uyb0RvYy54bWytU8GO&#10;2yAQvVfqPyDujZ1oU22tOKu2UapKVVtptx+AMcRIwCCGxM7fd8BJdrW97KE+wMAMb+a9GW8eJmfZ&#10;SUU04Fu+XNScKS+hN/7Q8j9P+w/3nGESvhcWvGr5WSF/2L5/txlDo1YwgO1VZATisRlDy4eUQlNV&#10;KAflBC4gKE9ODdGJRMd4qPooRkJ3tlrV9cdqhNiHCFIh0u1udvILYnwLIGhtpNqBPDrl04walRWJ&#10;KOFgAvJtqVZrJdMvrVElZltOTFNZKQnZXV6r7UY0hyjCYOSlBPGWEl5xcsJ4SnqD2okk2DGaf6Cc&#10;kREQdFpIcNVMpChCLJb1K20eBxFU4UJSY7iJjv8PVv48/Y7M9DQJnHnhqOH7SNsyKzMGbCjgMVBI&#10;mr7AlKMu90iXmfCko8s7UWHkJ13PN13VlJjMj9Z3n+7II8m1Wtf3q3VGqZ4fh4jpmwLHstHySG0r&#10;aorTD0xz6DUk50Kwpt8ba8shHrqvNrKToBbvyze/tWEQ821pM6XDObSkfoFRZZ4zn2ylqZsuJDvo&#10;z8TdfvckeR6fqxGvRnc1hJcD0GDNhXv4fEygTSk+g85IlDkfqJelhsvc5WF5eS5Rz//a9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hCwVB1wAAAAwBAAAPAAAAAAAAAAEAIAAAACIAAABkcnMvZG93&#10;bnJldi54bWxQSwECFAAUAAAACACHTuJALU0yRMgBAACzAwAADgAAAAAAAAABACAAAAAmAQAAZHJz&#10;L2Uyb0RvYy54bWxQSwUGAAAAAAYABgBZAQAAYA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spacing w:before="0" w:after="200"/>
                      <w:rPr>
                        <w:rStyle w:val="7"/>
                        <w:rFonts w:cs="Calibri"/>
                      </w:rPr>
                    </w:pPr>
                    <w:r>
                      <w:rPr>
                        <w:rStyle w:val="7"/>
                        <w:rFonts w:cs="Calibri"/>
                      </w:rPr>
                      <w:fldChar w:fldCharType="begin"/>
                    </w:r>
                    <w:r>
                      <w:rPr>
                        <w:rStyle w:val="7"/>
                        <w:rFonts w:cs="Calibri"/>
                      </w:rPr>
                      <w:instrText xml:space="preserve"> PAGE </w:instrText>
                    </w:r>
                    <w:r>
                      <w:rPr>
                        <w:rStyle w:val="7"/>
                        <w:rFonts w:cs="Calibri"/>
                      </w:rPr>
                      <w:fldChar w:fldCharType="separate"/>
                    </w:r>
                    <w:r>
                      <w:rPr>
                        <w:rStyle w:val="7"/>
                        <w:rFonts w:cs="Calibri"/>
                      </w:rPr>
                      <w:t>4</w:t>
                    </w:r>
                    <w:r>
                      <w:rPr>
                        <w:rStyle w:val="7"/>
                        <w:rFonts w:cs="Calibri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59ADCABA"/>
    <w:multiLevelType w:val="multilevel"/>
    <w:tmpl w:val="59ADCABA"/>
    <w:lvl w:ilvl="0" w:tentative="0">
      <w:start w:val="6"/>
      <w:numFmt w:val="decimal"/>
      <w:lvlText w:val="%1."/>
      <w:lvlJc w:val="left"/>
      <w:pPr>
        <w:tabs>
          <w:tab w:val="left" w:pos="0"/>
        </w:tabs>
        <w:ind w:left="1080" w:hanging="360"/>
      </w:pPr>
      <w:rPr>
        <w:rFonts w:cs="Times New Roman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172A27"/>
    <w:rsid w:val="00534BE8"/>
    <w:rsid w:val="046E624C"/>
    <w:rsid w:val="04BD417B"/>
    <w:rsid w:val="05B70891"/>
    <w:rsid w:val="08EC6B11"/>
    <w:rsid w:val="0C476552"/>
    <w:rsid w:val="0C5D6B0F"/>
    <w:rsid w:val="0C827554"/>
    <w:rsid w:val="0D027239"/>
    <w:rsid w:val="0DB00DDD"/>
    <w:rsid w:val="0FCD162D"/>
    <w:rsid w:val="104E294D"/>
    <w:rsid w:val="115D1317"/>
    <w:rsid w:val="150E4F8B"/>
    <w:rsid w:val="16873D30"/>
    <w:rsid w:val="16CC0036"/>
    <w:rsid w:val="17C901D3"/>
    <w:rsid w:val="180B6382"/>
    <w:rsid w:val="1DD65655"/>
    <w:rsid w:val="21A14825"/>
    <w:rsid w:val="29945424"/>
    <w:rsid w:val="2CDF7FCA"/>
    <w:rsid w:val="358908DA"/>
    <w:rsid w:val="36B7617F"/>
    <w:rsid w:val="36DC2E31"/>
    <w:rsid w:val="383A6304"/>
    <w:rsid w:val="3B792165"/>
    <w:rsid w:val="3CEE4CE7"/>
    <w:rsid w:val="3D383E88"/>
    <w:rsid w:val="49F402AF"/>
    <w:rsid w:val="54FD457F"/>
    <w:rsid w:val="57437223"/>
    <w:rsid w:val="59601568"/>
    <w:rsid w:val="59D328AC"/>
    <w:rsid w:val="5B106F84"/>
    <w:rsid w:val="5B8449BF"/>
    <w:rsid w:val="5ED05841"/>
    <w:rsid w:val="5EEB4BFD"/>
    <w:rsid w:val="5F303C11"/>
    <w:rsid w:val="5FAD2311"/>
    <w:rsid w:val="6C424FA1"/>
    <w:rsid w:val="6D734868"/>
    <w:rsid w:val="6E5024FA"/>
    <w:rsid w:val="769C693A"/>
    <w:rsid w:val="77932A8B"/>
    <w:rsid w:val="7801310F"/>
    <w:rsid w:val="79292F89"/>
    <w:rsid w:val="7D4A765C"/>
    <w:rsid w:val="7DE117E0"/>
    <w:rsid w:val="7DF16A2A"/>
    <w:rsid w:val="7DF24CFA"/>
    <w:rsid w:val="7E3F1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2">
    <w:name w:val="heading 3"/>
    <w:basedOn w:val="1"/>
    <w:next w:val="3"/>
    <w:qFormat/>
    <w:uiPriority w:val="0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 w:eastAsia="Calibri" w:cs="Times New Roman"/>
      <w:b/>
      <w:bCs/>
      <w:sz w:val="27"/>
      <w:szCs w:val="27"/>
      <w:lang w:val="ru-RU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character" w:styleId="6">
    <w:name w:val="Hyperlink"/>
    <w:qFormat/>
    <w:uiPriority w:val="0"/>
    <w:rPr>
      <w:rFonts w:cs="Times New Roman"/>
      <w:color w:val="0000FF"/>
      <w:u w:val="single"/>
    </w:rPr>
  </w:style>
  <w:style w:type="character" w:styleId="7">
    <w:name w:val="page number"/>
    <w:qFormat/>
    <w:uiPriority w:val="0"/>
    <w:rPr>
      <w:rFonts w:cs="Times New Roman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9">
    <w:name w:val="header"/>
    <w:basedOn w:val="1"/>
    <w:qFormat/>
    <w:uiPriority w:val="0"/>
    <w:pPr>
      <w:tabs>
        <w:tab w:val="center" w:pos="4677"/>
        <w:tab w:val="right" w:pos="9355"/>
      </w:tabs>
      <w:spacing w:before="0" w:after="0" w:line="240" w:lineRule="auto"/>
    </w:pPr>
    <w:rPr>
      <w:rFonts w:eastAsia="Calibri" w:cs="Times New Roman"/>
      <w:lang w:val="ru-RU"/>
    </w:rPr>
  </w:style>
  <w:style w:type="paragraph" w:styleId="10">
    <w:name w:val="footer"/>
    <w:basedOn w:val="1"/>
    <w:qFormat/>
    <w:uiPriority w:val="0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 w:val="ru-RU"/>
    </w:rPr>
  </w:style>
  <w:style w:type="paragraph" w:styleId="11">
    <w:name w:val="List"/>
    <w:basedOn w:val="3"/>
    <w:qFormat/>
    <w:uiPriority w:val="0"/>
    <w:rPr>
      <w:rFonts w:cs="Arial Unicode MS"/>
    </w:rPr>
  </w:style>
  <w:style w:type="character" w:customStyle="1" w:styleId="12">
    <w:name w:val="WW8Num1z0"/>
    <w:qFormat/>
    <w:uiPriority w:val="0"/>
    <w:rPr>
      <w:rFonts w:ascii="Symbol" w:hAnsi="Symbol" w:cs="Symbol"/>
    </w:rPr>
  </w:style>
  <w:style w:type="character" w:customStyle="1" w:styleId="13">
    <w:name w:val="WW8Num1z1"/>
    <w:qFormat/>
    <w:uiPriority w:val="0"/>
    <w:rPr>
      <w:rFonts w:ascii="Courier New" w:hAnsi="Courier New" w:cs="Courier New"/>
    </w:rPr>
  </w:style>
  <w:style w:type="character" w:customStyle="1" w:styleId="14">
    <w:name w:val="WW8Num1z2"/>
    <w:qFormat/>
    <w:uiPriority w:val="0"/>
    <w:rPr>
      <w:rFonts w:ascii="Wingdings" w:hAnsi="Wingdings" w:cs="Wingdings"/>
    </w:rPr>
  </w:style>
  <w:style w:type="character" w:customStyle="1" w:styleId="15">
    <w:name w:val="WW8Num2z0"/>
    <w:qFormat/>
    <w:uiPriority w:val="0"/>
    <w:rPr>
      <w:rFonts w:cs="Times New Roman"/>
    </w:rPr>
  </w:style>
  <w:style w:type="character" w:customStyle="1" w:styleId="16">
    <w:name w:val="WW8Num2z1"/>
    <w:qFormat/>
    <w:uiPriority w:val="0"/>
    <w:rPr>
      <w:rFonts w:cs="Times New Roman"/>
    </w:rPr>
  </w:style>
  <w:style w:type="character" w:customStyle="1" w:styleId="17">
    <w:name w:val="WW8Num3z0"/>
    <w:qFormat/>
    <w:uiPriority w:val="0"/>
  </w:style>
  <w:style w:type="character" w:customStyle="1" w:styleId="18">
    <w:name w:val="WW8Num4z0"/>
    <w:qFormat/>
    <w:uiPriority w:val="0"/>
    <w:rPr>
      <w:rFonts w:cs="Times New Roman"/>
    </w:rPr>
  </w:style>
  <w:style w:type="character" w:customStyle="1" w:styleId="19">
    <w:name w:val="WW8Num4z1"/>
    <w:qFormat/>
    <w:uiPriority w:val="0"/>
    <w:rPr>
      <w:rFonts w:cs="Times New Roman"/>
    </w:rPr>
  </w:style>
  <w:style w:type="character" w:customStyle="1" w:styleId="20">
    <w:name w:val="WW8Num5z0"/>
    <w:qFormat/>
    <w:uiPriority w:val="0"/>
    <w:rPr>
      <w:rFonts w:cs="Times New Roman"/>
    </w:rPr>
  </w:style>
  <w:style w:type="character" w:customStyle="1" w:styleId="21">
    <w:name w:val="WW8Num6z0"/>
    <w:qFormat/>
    <w:uiPriority w:val="0"/>
    <w:rPr>
      <w:rFonts w:cs="Times New Roman"/>
    </w:rPr>
  </w:style>
  <w:style w:type="character" w:customStyle="1" w:styleId="22">
    <w:name w:val="WW8Num7z0"/>
    <w:qFormat/>
    <w:uiPriority w:val="0"/>
    <w:rPr>
      <w:rFonts w:ascii="Symbol" w:hAnsi="Symbol" w:cs="Symbol"/>
    </w:rPr>
  </w:style>
  <w:style w:type="character" w:customStyle="1" w:styleId="23">
    <w:name w:val="WW8Num7z1"/>
    <w:qFormat/>
    <w:uiPriority w:val="0"/>
    <w:rPr>
      <w:rFonts w:ascii="Courier New" w:hAnsi="Courier New" w:cs="Courier New"/>
    </w:rPr>
  </w:style>
  <w:style w:type="character" w:customStyle="1" w:styleId="24">
    <w:name w:val="WW8Num7z2"/>
    <w:qFormat/>
    <w:uiPriority w:val="0"/>
    <w:rPr>
      <w:rFonts w:ascii="Wingdings" w:hAnsi="Wingdings" w:cs="Wingdings"/>
    </w:rPr>
  </w:style>
  <w:style w:type="character" w:customStyle="1" w:styleId="25">
    <w:name w:val="WW8Num8z0"/>
    <w:qFormat/>
    <w:uiPriority w:val="0"/>
    <w:rPr>
      <w:rFonts w:ascii="Symbol" w:hAnsi="Symbol" w:cs="Symbol"/>
    </w:rPr>
  </w:style>
  <w:style w:type="character" w:customStyle="1" w:styleId="26">
    <w:name w:val="WW8Num8z1"/>
    <w:qFormat/>
    <w:uiPriority w:val="0"/>
    <w:rPr>
      <w:rFonts w:ascii="Courier New" w:hAnsi="Courier New" w:cs="Courier New"/>
    </w:rPr>
  </w:style>
  <w:style w:type="character" w:customStyle="1" w:styleId="27">
    <w:name w:val="WW8Num8z2"/>
    <w:qFormat/>
    <w:uiPriority w:val="0"/>
    <w:rPr>
      <w:rFonts w:ascii="Wingdings" w:hAnsi="Wingdings" w:cs="Wingdings"/>
    </w:rPr>
  </w:style>
  <w:style w:type="character" w:customStyle="1" w:styleId="28">
    <w:name w:val="WW8Num9z0"/>
    <w:qFormat/>
    <w:uiPriority w:val="0"/>
    <w:rPr>
      <w:rFonts w:cs="Times New Roman"/>
    </w:rPr>
  </w:style>
  <w:style w:type="character" w:customStyle="1" w:styleId="29">
    <w:name w:val="WW8Num9z1"/>
    <w:qFormat/>
    <w:uiPriority w:val="0"/>
    <w:rPr>
      <w:rFonts w:cs="Times New Roman"/>
    </w:rPr>
  </w:style>
  <w:style w:type="character" w:customStyle="1" w:styleId="30">
    <w:name w:val="WW8Num10z0"/>
    <w:qFormat/>
    <w:uiPriority w:val="0"/>
    <w:rPr>
      <w:rFonts w:ascii="Symbol" w:hAnsi="Symbol" w:cs="Symbol"/>
    </w:rPr>
  </w:style>
  <w:style w:type="character" w:customStyle="1" w:styleId="31">
    <w:name w:val="WW8Num10z1"/>
    <w:qFormat/>
    <w:uiPriority w:val="0"/>
    <w:rPr>
      <w:rFonts w:ascii="Courier New" w:hAnsi="Courier New" w:cs="Courier New"/>
    </w:rPr>
  </w:style>
  <w:style w:type="character" w:customStyle="1" w:styleId="32">
    <w:name w:val="WW8Num10z2"/>
    <w:qFormat/>
    <w:uiPriority w:val="0"/>
    <w:rPr>
      <w:rFonts w:ascii="Wingdings" w:hAnsi="Wingdings" w:cs="Wingdings"/>
    </w:rPr>
  </w:style>
  <w:style w:type="character" w:customStyle="1" w:styleId="33">
    <w:name w:val="WW8Num11z0"/>
    <w:qFormat/>
    <w:uiPriority w:val="0"/>
    <w:rPr>
      <w:rFonts w:ascii="Symbol" w:hAnsi="Symbol" w:cs="Symbol"/>
    </w:rPr>
  </w:style>
  <w:style w:type="character" w:customStyle="1" w:styleId="34">
    <w:name w:val="WW8Num11z1"/>
    <w:qFormat/>
    <w:uiPriority w:val="0"/>
    <w:rPr>
      <w:rFonts w:ascii="Courier New" w:hAnsi="Courier New" w:cs="Courier New"/>
    </w:rPr>
  </w:style>
  <w:style w:type="character" w:customStyle="1" w:styleId="35">
    <w:name w:val="WW8Num11z2"/>
    <w:qFormat/>
    <w:uiPriority w:val="0"/>
    <w:rPr>
      <w:rFonts w:ascii="Wingdings" w:hAnsi="Wingdings" w:cs="Wingdings"/>
    </w:rPr>
  </w:style>
  <w:style w:type="character" w:customStyle="1" w:styleId="36">
    <w:name w:val="WW8Num12z0"/>
    <w:qFormat/>
    <w:uiPriority w:val="0"/>
    <w:rPr>
      <w:rFonts w:ascii="Symbol" w:hAnsi="Symbol" w:cs="Symbol"/>
    </w:rPr>
  </w:style>
  <w:style w:type="character" w:customStyle="1" w:styleId="37">
    <w:name w:val="WW8Num12z1"/>
    <w:qFormat/>
    <w:uiPriority w:val="0"/>
    <w:rPr>
      <w:rFonts w:ascii="Courier New" w:hAnsi="Courier New" w:cs="Courier New"/>
    </w:rPr>
  </w:style>
  <w:style w:type="character" w:customStyle="1" w:styleId="38">
    <w:name w:val="WW8Num12z2"/>
    <w:qFormat/>
    <w:uiPriority w:val="0"/>
    <w:rPr>
      <w:rFonts w:ascii="Wingdings" w:hAnsi="Wingdings" w:cs="Wingdings"/>
    </w:rPr>
  </w:style>
  <w:style w:type="character" w:customStyle="1" w:styleId="39">
    <w:name w:val="WW8Num13z0"/>
    <w:qFormat/>
    <w:uiPriority w:val="0"/>
    <w:rPr>
      <w:rFonts w:cs="Times New Roman"/>
    </w:rPr>
  </w:style>
  <w:style w:type="character" w:customStyle="1" w:styleId="40">
    <w:name w:val="WW8Num13z1"/>
    <w:qFormat/>
    <w:uiPriority w:val="0"/>
    <w:rPr>
      <w:rFonts w:cs="Times New Roman"/>
    </w:rPr>
  </w:style>
  <w:style w:type="character" w:customStyle="1" w:styleId="41">
    <w:name w:val="WW8Num14z0"/>
    <w:qFormat/>
    <w:uiPriority w:val="0"/>
    <w:rPr>
      <w:rFonts w:ascii="Symbol" w:hAnsi="Symbol" w:cs="Symbol"/>
    </w:rPr>
  </w:style>
  <w:style w:type="character" w:customStyle="1" w:styleId="42">
    <w:name w:val="WW8Num14z1"/>
    <w:qFormat/>
    <w:uiPriority w:val="0"/>
    <w:rPr>
      <w:rFonts w:ascii="Courier New" w:hAnsi="Courier New" w:cs="Courier New"/>
    </w:rPr>
  </w:style>
  <w:style w:type="character" w:customStyle="1" w:styleId="43">
    <w:name w:val="WW8Num14z2"/>
    <w:qFormat/>
    <w:uiPriority w:val="0"/>
    <w:rPr>
      <w:rFonts w:ascii="Wingdings" w:hAnsi="Wingdings" w:cs="Wingdings"/>
    </w:rPr>
  </w:style>
  <w:style w:type="character" w:customStyle="1" w:styleId="44">
    <w:name w:val="WW8Num15z0"/>
    <w:qFormat/>
    <w:uiPriority w:val="0"/>
    <w:rPr>
      <w:rFonts w:cs="Times New Roman"/>
    </w:rPr>
  </w:style>
  <w:style w:type="character" w:customStyle="1" w:styleId="45">
    <w:name w:val="WW8Num16z0"/>
    <w:qFormat/>
    <w:uiPriority w:val="0"/>
    <w:rPr>
      <w:rFonts w:cs="Times New Roman"/>
    </w:rPr>
  </w:style>
  <w:style w:type="character" w:customStyle="1" w:styleId="46">
    <w:name w:val="WW8Num17z0"/>
    <w:qFormat/>
    <w:uiPriority w:val="0"/>
    <w:rPr>
      <w:rFonts w:ascii="Symbol" w:hAnsi="Symbol" w:cs="Symbol"/>
    </w:rPr>
  </w:style>
  <w:style w:type="character" w:customStyle="1" w:styleId="47">
    <w:name w:val="WW8Num17z1"/>
    <w:qFormat/>
    <w:uiPriority w:val="0"/>
    <w:rPr>
      <w:rFonts w:ascii="Courier New" w:hAnsi="Courier New" w:cs="Courier New"/>
    </w:rPr>
  </w:style>
  <w:style w:type="character" w:customStyle="1" w:styleId="48">
    <w:name w:val="WW8Num17z2"/>
    <w:qFormat/>
    <w:uiPriority w:val="0"/>
    <w:rPr>
      <w:rFonts w:ascii="Wingdings" w:hAnsi="Wingdings" w:cs="Wingdings"/>
    </w:rPr>
  </w:style>
  <w:style w:type="character" w:customStyle="1" w:styleId="49">
    <w:name w:val="Основной шрифт абзаца1"/>
    <w:qFormat/>
    <w:uiPriority w:val="0"/>
  </w:style>
  <w:style w:type="character" w:customStyle="1" w:styleId="50">
    <w:name w:val="Заголовок 3 Знак"/>
    <w:qFormat/>
    <w:uiPriority w:val="0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51">
    <w:name w:val="apple-converted-space"/>
    <w:qFormat/>
    <w:uiPriority w:val="0"/>
    <w:rPr>
      <w:rFonts w:cs="Times New Roman"/>
    </w:rPr>
  </w:style>
  <w:style w:type="character" w:customStyle="1" w:styleId="52">
    <w:name w:val="Стандартный HTML Знак"/>
    <w:qFormat/>
    <w:uiPriority w:val="0"/>
    <w:rPr>
      <w:rFonts w:ascii="Courier New" w:hAnsi="Courier New" w:cs="Courier New"/>
      <w:sz w:val="20"/>
      <w:szCs w:val="20"/>
      <w:lang w:val="ru-RU"/>
    </w:rPr>
  </w:style>
  <w:style w:type="character" w:customStyle="1" w:styleId="53">
    <w:name w:val="Текст выноски Знак"/>
    <w:qFormat/>
    <w:uiPriority w:val="0"/>
    <w:rPr>
      <w:rFonts w:ascii="Times New Roman" w:hAnsi="Times New Roman" w:cs="Times New Roman"/>
      <w:sz w:val="2"/>
      <w:szCs w:val="2"/>
      <w:lang w:val="ru-RU"/>
    </w:rPr>
  </w:style>
  <w:style w:type="character" w:customStyle="1" w:styleId="54">
    <w:name w:val="Нижний колонтитул Знак"/>
    <w:qFormat/>
    <w:uiPriority w:val="0"/>
    <w:rPr>
      <w:rFonts w:cs="Times New Roman"/>
      <w:lang w:val="ru-RU"/>
    </w:rPr>
  </w:style>
  <w:style w:type="character" w:customStyle="1" w:styleId="55">
    <w:name w:val="Верхний колонтитул Знак"/>
    <w:qFormat/>
    <w:uiPriority w:val="0"/>
    <w:rPr>
      <w:sz w:val="22"/>
      <w:szCs w:val="22"/>
    </w:rPr>
  </w:style>
  <w:style w:type="paragraph" w:customStyle="1" w:styleId="56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customStyle="1" w:styleId="57">
    <w:name w:val="Index"/>
    <w:basedOn w:val="1"/>
    <w:qFormat/>
    <w:uiPriority w:val="0"/>
    <w:pPr>
      <w:suppressLineNumbers/>
    </w:pPr>
    <w:rPr>
      <w:rFonts w:cs="Arial Unicode MS"/>
      <w:lang w:val="zh-CN" w:eastAsia="zh-CN" w:bidi="zh-CN"/>
    </w:rPr>
  </w:style>
  <w:style w:type="paragraph" w:customStyle="1" w:styleId="58">
    <w:name w:val="tekstob"/>
    <w:basedOn w:val="1"/>
    <w:qFormat/>
    <w:uiPriority w:val="0"/>
    <w:pPr>
      <w:spacing w:before="280" w:after="280" w:line="240" w:lineRule="auto"/>
    </w:pPr>
    <w:rPr>
      <w:rFonts w:ascii="Times New Roman" w:hAnsi="Times New Roman" w:eastAsia="Calibri" w:cs="Times New Roman"/>
      <w:sz w:val="24"/>
      <w:szCs w:val="24"/>
    </w:rPr>
  </w:style>
  <w:style w:type="paragraph" w:customStyle="1" w:styleId="59">
    <w:name w:val="tekstvpr"/>
    <w:basedOn w:val="1"/>
    <w:qFormat/>
    <w:uiPriority w:val="0"/>
    <w:pPr>
      <w:spacing w:before="280" w:after="280" w:line="240" w:lineRule="auto"/>
    </w:pPr>
    <w:rPr>
      <w:rFonts w:ascii="Times New Roman" w:hAnsi="Times New Roman" w:eastAsia="Calibri" w:cs="Times New Roman"/>
      <w:sz w:val="24"/>
      <w:szCs w:val="24"/>
    </w:rPr>
  </w:style>
  <w:style w:type="paragraph" w:customStyle="1" w:styleId="60">
    <w:name w:val="Стандартный HTML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eastAsia="Calibri" w:cs="Times New Roman"/>
      <w:sz w:val="20"/>
      <w:szCs w:val="20"/>
      <w:lang w:val="ru-RU"/>
    </w:rPr>
  </w:style>
  <w:style w:type="paragraph" w:customStyle="1" w:styleId="61">
    <w:name w:val="Обычный (веб)1"/>
    <w:basedOn w:val="1"/>
    <w:qFormat/>
    <w:uiPriority w:val="0"/>
    <w:pPr>
      <w:spacing w:before="280" w:after="280" w:line="240" w:lineRule="auto"/>
    </w:pPr>
    <w:rPr>
      <w:rFonts w:ascii="Times New Roman" w:hAnsi="Times New Roman" w:eastAsia="Calibri" w:cs="Times New Roman"/>
      <w:sz w:val="24"/>
      <w:szCs w:val="24"/>
    </w:rPr>
  </w:style>
  <w:style w:type="paragraph" w:styleId="62">
    <w:name w:val="List Paragraph"/>
    <w:basedOn w:val="1"/>
    <w:qFormat/>
    <w:uiPriority w:val="0"/>
    <w:pPr>
      <w:ind w:left="720" w:firstLine="0"/>
    </w:pPr>
  </w:style>
  <w:style w:type="paragraph" w:customStyle="1" w:styleId="63">
    <w:name w:val="Текст выноски1"/>
    <w:basedOn w:val="1"/>
    <w:qFormat/>
    <w:uiPriority w:val="0"/>
    <w:rPr>
      <w:rFonts w:ascii="Times New Roman" w:hAnsi="Times New Roman" w:eastAsia="Calibri" w:cs="Times New Roman"/>
      <w:sz w:val="2"/>
      <w:szCs w:val="2"/>
      <w:lang w:val="ru-RU"/>
    </w:rPr>
  </w:style>
  <w:style w:type="paragraph" w:customStyle="1" w:styleId="64">
    <w:name w:val="Header and 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65">
    <w:name w:val="Table Contents"/>
    <w:basedOn w:val="1"/>
    <w:qFormat/>
    <w:uiPriority w:val="0"/>
    <w:pPr>
      <w:widowControl w:val="0"/>
      <w:suppressLineNumbers/>
    </w:pPr>
  </w:style>
  <w:style w:type="paragraph" w:customStyle="1" w:styleId="66">
    <w:name w:val="Table Heading"/>
    <w:basedOn w:val="65"/>
    <w:qFormat/>
    <w:uiPriority w:val="0"/>
    <w:pPr>
      <w:suppressLineNumbers/>
      <w:jc w:val="center"/>
    </w:pPr>
    <w:rPr>
      <w:b/>
      <w:bCs/>
    </w:rPr>
  </w:style>
  <w:style w:type="paragraph" w:customStyle="1" w:styleId="67">
    <w:name w:val="Frame Contents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Pages>4</Pages>
  <Words>807</Words>
  <Characters>5776</Characters>
  <Paragraphs>83</Paragraphs>
  <TotalTime>6</TotalTime>
  <ScaleCrop>false</ScaleCrop>
  <LinksUpToDate>false</LinksUpToDate>
  <CharactersWithSpaces>6567</CharactersWithSpaces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2017-03-21T15:24:00Z</dcterms:created>
  <dc:creator>Л</dc:creator>
  <cp:lastModifiedBy>User</cp:lastModifiedBy>
  <cp:lastPrinted>2016-04-14T15:17:00Z</cp:lastPrinted>
  <dcterms:modified xsi:type="dcterms:W3CDTF">2023-02-20T17:17:35Z</dcterms:modified>
  <dc:title> 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4CAE8A832AA849A6A30F90171528B165</vt:lpwstr>
  </property>
</Properties>
</file>